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AC393" w14:textId="2DF009C4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766D2A">
        <w:rPr>
          <w:rFonts w:cs="Arial"/>
          <w:b/>
          <w:sz w:val="24"/>
          <w:szCs w:val="24"/>
        </w:rPr>
        <w:t>5</w:t>
      </w:r>
      <w:r w:rsidRPr="004514AE">
        <w:rPr>
          <w:rFonts w:cs="Arial"/>
          <w:b/>
          <w:sz w:val="24"/>
          <w:szCs w:val="24"/>
        </w:rPr>
        <w:tab/>
      </w:r>
      <w:r w:rsidR="006A4C81">
        <w:rPr>
          <w:rFonts w:cs="Arial"/>
          <w:b/>
          <w:sz w:val="24"/>
          <w:szCs w:val="24"/>
        </w:rPr>
        <w:t>SP-2412</w:t>
      </w:r>
      <w:r w:rsidR="002D2823">
        <w:rPr>
          <w:rFonts w:cs="Arial"/>
          <w:b/>
          <w:sz w:val="24"/>
          <w:szCs w:val="24"/>
        </w:rPr>
        <w:t>7</w:t>
      </w:r>
      <w:r w:rsidR="008E642C">
        <w:rPr>
          <w:rFonts w:cs="Arial"/>
          <w:b/>
          <w:sz w:val="24"/>
          <w:szCs w:val="24"/>
        </w:rPr>
        <w:t>1</w:t>
      </w:r>
    </w:p>
    <w:p w14:paraId="1E1DD04C" w14:textId="77777777" w:rsidR="004514AE" w:rsidRPr="004514AE" w:rsidRDefault="00766D2A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10 - 13 September 2024, Melbourne, Australia</w:t>
      </w:r>
    </w:p>
    <w:p w14:paraId="78CCAAAE" w14:textId="77777777" w:rsidR="00626633" w:rsidRPr="00626633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val="en-US"/>
        </w:rPr>
      </w:pPr>
    </w:p>
    <w:p w14:paraId="5EBCC274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0A7CD60D" w14:textId="62EA9C8E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8E642C">
        <w:rPr>
          <w:rFonts w:cs="Arial"/>
          <w:b/>
          <w:bCs/>
        </w:rPr>
        <w:t>CRs on TEI19 (Rel-19)</w:t>
      </w:r>
    </w:p>
    <w:p w14:paraId="722C7880" w14:textId="4D30C55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DA33CF">
        <w:rPr>
          <w:rFonts w:cs="Arial"/>
          <w:b/>
          <w:bCs/>
        </w:rPr>
        <w:t>1</w:t>
      </w:r>
      <w:r w:rsidR="006A4C81">
        <w:rPr>
          <w:rFonts w:cs="Arial"/>
          <w:b/>
          <w:bCs/>
        </w:rPr>
        <w:t>9</w:t>
      </w:r>
      <w:r w:rsidR="00C37D12">
        <w:rPr>
          <w:rFonts w:cs="Arial"/>
          <w:b/>
          <w:bCs/>
        </w:rPr>
        <w:t>.2</w:t>
      </w:r>
    </w:p>
    <w:p w14:paraId="2F17C727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3E3FF85D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3727CF6B" w14:textId="77777777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766D2A">
        <w:rPr>
          <w:rFonts w:cs="Arial"/>
        </w:rPr>
        <w:t>5</w:t>
      </w:r>
      <w:r w:rsidR="004E535C">
        <w:rPr>
          <w:rFonts w:cs="Arial"/>
        </w:rPr>
        <w:t xml:space="preserve"> for approval:</w:t>
      </w:r>
    </w:p>
    <w:p w14:paraId="67A98273" w14:textId="77777777" w:rsidR="00B54B4C" w:rsidRDefault="00B54B4C">
      <w:pPr>
        <w:rPr>
          <w:rFonts w:cs="Arial"/>
        </w:rPr>
      </w:pPr>
    </w:p>
    <w:tbl>
      <w:tblPr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96"/>
        <w:gridCol w:w="283"/>
        <w:gridCol w:w="567"/>
        <w:gridCol w:w="2977"/>
        <w:gridCol w:w="284"/>
        <w:gridCol w:w="708"/>
        <w:gridCol w:w="851"/>
        <w:gridCol w:w="1134"/>
        <w:gridCol w:w="1984"/>
        <w:gridCol w:w="1418"/>
        <w:gridCol w:w="1843"/>
        <w:gridCol w:w="1134"/>
        <w:gridCol w:w="1672"/>
      </w:tblGrid>
      <w:tr w:rsidR="008E642C" w:rsidRPr="003F1C58" w14:paraId="127148F8" w14:textId="77777777" w:rsidTr="00E450E9">
        <w:trPr>
          <w:tblHeader/>
        </w:trPr>
        <w:tc>
          <w:tcPr>
            <w:tcW w:w="817" w:type="dxa"/>
            <w:shd w:val="clear" w:color="auto" w:fill="F3F3F3"/>
          </w:tcPr>
          <w:p w14:paraId="6CFE73A8" w14:textId="38A0C611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sz w:val="16"/>
              </w:rPr>
              <w:t>23.304</w:t>
            </w:r>
          </w:p>
        </w:tc>
        <w:tc>
          <w:tcPr>
            <w:tcW w:w="596" w:type="dxa"/>
            <w:shd w:val="clear" w:color="auto" w:fill="F3F3F3"/>
          </w:tcPr>
          <w:p w14:paraId="78A7D3DD" w14:textId="17B7D738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sz w:val="16"/>
              </w:rPr>
              <w:t>0461</w:t>
            </w:r>
          </w:p>
        </w:tc>
        <w:tc>
          <w:tcPr>
            <w:tcW w:w="283" w:type="dxa"/>
            <w:shd w:val="clear" w:color="auto" w:fill="F3F3F3"/>
          </w:tcPr>
          <w:p w14:paraId="5977AB69" w14:textId="56FBE0D2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sz w:val="16"/>
              </w:rPr>
              <w:t>0</w:t>
            </w:r>
          </w:p>
        </w:tc>
        <w:tc>
          <w:tcPr>
            <w:tcW w:w="567" w:type="dxa"/>
            <w:shd w:val="clear" w:color="auto" w:fill="F3F3F3"/>
          </w:tcPr>
          <w:p w14:paraId="5EF7CB29" w14:textId="6EFEBEB6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  <w:shd w:val="clear" w:color="auto" w:fill="F3F3F3"/>
          </w:tcPr>
          <w:p w14:paraId="6339D2F0" w14:textId="6C50E427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sz w:val="16"/>
              </w:rPr>
              <w:t>Clarification on path switching</w:t>
            </w:r>
          </w:p>
        </w:tc>
        <w:tc>
          <w:tcPr>
            <w:tcW w:w="284" w:type="dxa"/>
            <w:shd w:val="clear" w:color="auto" w:fill="F3F3F3"/>
          </w:tcPr>
          <w:p w14:paraId="3C5E225F" w14:textId="1B8A3978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  <w:shd w:val="clear" w:color="auto" w:fill="F3F3F3"/>
          </w:tcPr>
          <w:p w14:paraId="0259608C" w14:textId="3557DD63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  <w:shd w:val="clear" w:color="auto" w:fill="F3F3F3"/>
          </w:tcPr>
          <w:p w14:paraId="39D979A8" w14:textId="2F3DB7D8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  <w:shd w:val="clear" w:color="auto" w:fill="F3F3F3"/>
          </w:tcPr>
          <w:p w14:paraId="671CEE9C" w14:textId="5D665D69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sz w:val="16"/>
              </w:rPr>
              <w:t>S2-2408137</w:t>
            </w:r>
          </w:p>
        </w:tc>
        <w:tc>
          <w:tcPr>
            <w:tcW w:w="1984" w:type="dxa"/>
            <w:shd w:val="clear" w:color="auto" w:fill="F3F3F3"/>
          </w:tcPr>
          <w:p w14:paraId="5BFAB993" w14:textId="7F13ABB2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sz w:val="16"/>
              </w:rPr>
              <w:t>OPPO</w:t>
            </w:r>
          </w:p>
        </w:tc>
        <w:tc>
          <w:tcPr>
            <w:tcW w:w="1418" w:type="dxa"/>
            <w:shd w:val="clear" w:color="auto" w:fill="F3F3F3"/>
          </w:tcPr>
          <w:p w14:paraId="3CAE339D" w14:textId="3D5F8EEE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sz w:val="16"/>
              </w:rPr>
              <w:t>TEI19, 5G_ProSe_Ph2</w:t>
            </w:r>
          </w:p>
        </w:tc>
        <w:tc>
          <w:tcPr>
            <w:tcW w:w="1843" w:type="dxa"/>
            <w:shd w:val="clear" w:color="auto" w:fill="F3F3F3"/>
          </w:tcPr>
          <w:p w14:paraId="01FEE781" w14:textId="5C04BAF7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  <w:r>
              <w:rPr>
                <w:rFonts w:cs="Arial"/>
                <w:sz w:val="16"/>
              </w:rPr>
              <w:t>6.5.2.3</w:t>
            </w:r>
          </w:p>
        </w:tc>
        <w:tc>
          <w:tcPr>
            <w:tcW w:w="1134" w:type="dxa"/>
            <w:shd w:val="clear" w:color="auto" w:fill="F3F3F3"/>
          </w:tcPr>
          <w:p w14:paraId="2B03EEB2" w14:textId="3C857198" w:rsidR="008E642C" w:rsidRPr="003F1C58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</w:p>
        </w:tc>
        <w:tc>
          <w:tcPr>
            <w:tcW w:w="1672" w:type="dxa"/>
            <w:shd w:val="clear" w:color="auto" w:fill="F3F3F3"/>
          </w:tcPr>
          <w:p w14:paraId="50E8EA4C" w14:textId="6663A238" w:rsidR="008E642C" w:rsidRDefault="008E642C" w:rsidP="008E642C">
            <w:pPr>
              <w:jc w:val="center"/>
              <w:rPr>
                <w:rFonts w:cs="Arial"/>
                <w:b/>
                <w:sz w:val="16"/>
              </w:rPr>
            </w:pPr>
          </w:p>
        </w:tc>
      </w:tr>
      <w:tr w:rsidR="008E642C" w:rsidRPr="00766D2A" w14:paraId="32B898FF" w14:textId="77777777" w:rsidTr="00E450E9">
        <w:tc>
          <w:tcPr>
            <w:tcW w:w="817" w:type="dxa"/>
          </w:tcPr>
          <w:p w14:paraId="78038DAA" w14:textId="6A54EEED" w:rsidR="008E642C" w:rsidRDefault="008E642C" w:rsidP="008E642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3B5EB1B0" w14:textId="6CD885A4" w:rsidR="008E642C" w:rsidRDefault="008E642C" w:rsidP="008E642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5472</w:t>
            </w:r>
          </w:p>
        </w:tc>
        <w:tc>
          <w:tcPr>
            <w:tcW w:w="283" w:type="dxa"/>
          </w:tcPr>
          <w:p w14:paraId="3AD37B63" w14:textId="13F79F4F" w:rsidR="008E642C" w:rsidRDefault="008E642C" w:rsidP="008E642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</w:t>
            </w:r>
          </w:p>
        </w:tc>
        <w:tc>
          <w:tcPr>
            <w:tcW w:w="567" w:type="dxa"/>
          </w:tcPr>
          <w:p w14:paraId="5E31659F" w14:textId="38790FCD" w:rsidR="008E642C" w:rsidRDefault="008E642C" w:rsidP="008E642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28146ABE" w14:textId="59F4FD04" w:rsidR="008E642C" w:rsidRDefault="008E642C" w:rsidP="008E642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Correction about Default Configured NSSAI</w:t>
            </w:r>
          </w:p>
        </w:tc>
        <w:tc>
          <w:tcPr>
            <w:tcW w:w="284" w:type="dxa"/>
          </w:tcPr>
          <w:p w14:paraId="324FB6AB" w14:textId="35666A6C" w:rsidR="008E642C" w:rsidRDefault="008E642C" w:rsidP="008E642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371F8814" w14:textId="61EB1D1A" w:rsidR="008E642C" w:rsidRDefault="008E642C" w:rsidP="008E642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4FB42575" w14:textId="06BD7C5B" w:rsidR="008E642C" w:rsidRDefault="008E642C" w:rsidP="008E642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4D0DCA34" w14:textId="12A032BA" w:rsidR="008E642C" w:rsidRDefault="008E642C" w:rsidP="008E642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S2-2409550</w:t>
            </w:r>
          </w:p>
        </w:tc>
        <w:tc>
          <w:tcPr>
            <w:tcW w:w="1984" w:type="dxa"/>
          </w:tcPr>
          <w:p w14:paraId="2512F86C" w14:textId="30387394" w:rsidR="008E642C" w:rsidRDefault="008E642C" w:rsidP="008E642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Nokia, Lenovo, Ericsson</w:t>
            </w:r>
          </w:p>
        </w:tc>
        <w:tc>
          <w:tcPr>
            <w:tcW w:w="1418" w:type="dxa"/>
          </w:tcPr>
          <w:p w14:paraId="63D0FE4E" w14:textId="7CB9E92A" w:rsidR="008E642C" w:rsidRDefault="008E642C" w:rsidP="008E642C">
            <w:pPr>
              <w:rPr>
                <w:rFonts w:cs="Arial"/>
                <w:sz w:val="16"/>
                <w:lang w:val="fr-FR"/>
              </w:rPr>
            </w:pPr>
            <w:r>
              <w:rPr>
                <w:rFonts w:cs="Arial"/>
                <w:sz w:val="16"/>
              </w:rPr>
              <w:t>5GS_Ph1, TEI19</w:t>
            </w:r>
          </w:p>
        </w:tc>
        <w:tc>
          <w:tcPr>
            <w:tcW w:w="1843" w:type="dxa"/>
          </w:tcPr>
          <w:p w14:paraId="63B8E394" w14:textId="51967ABA" w:rsidR="008E642C" w:rsidRDefault="008E642C" w:rsidP="008E642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5.15.4.1.1</w:t>
            </w:r>
          </w:p>
        </w:tc>
        <w:tc>
          <w:tcPr>
            <w:tcW w:w="1134" w:type="dxa"/>
          </w:tcPr>
          <w:p w14:paraId="46FF9E86" w14:textId="77777777" w:rsidR="008E642C" w:rsidRPr="00766D2A" w:rsidRDefault="008E642C" w:rsidP="008E642C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7715AE3" w14:textId="77777777" w:rsidR="008E642C" w:rsidRDefault="008E642C" w:rsidP="008E642C">
            <w:pPr>
              <w:rPr>
                <w:rFonts w:cs="Arial"/>
                <w:sz w:val="16"/>
              </w:rPr>
            </w:pPr>
          </w:p>
        </w:tc>
      </w:tr>
      <w:tr w:rsidR="008E642C" w:rsidRPr="00766D2A" w14:paraId="1A39FE39" w14:textId="77777777" w:rsidTr="00E450E9">
        <w:tc>
          <w:tcPr>
            <w:tcW w:w="817" w:type="dxa"/>
          </w:tcPr>
          <w:p w14:paraId="69C57DD8" w14:textId="33FFA804" w:rsidR="008E642C" w:rsidRDefault="008E642C" w:rsidP="008E642C">
            <w:pPr>
              <w:rPr>
                <w:rFonts w:cs="Arial"/>
                <w:sz w:val="16"/>
              </w:rPr>
            </w:pPr>
            <w:r w:rsidRPr="006A6D99">
              <w:rPr>
                <w:rFonts w:cs="Arial"/>
                <w:sz w:val="16"/>
              </w:rPr>
              <w:t>23.501</w:t>
            </w:r>
          </w:p>
        </w:tc>
        <w:tc>
          <w:tcPr>
            <w:tcW w:w="596" w:type="dxa"/>
          </w:tcPr>
          <w:p w14:paraId="5879B04B" w14:textId="56D5D4AE" w:rsidR="008E642C" w:rsidRDefault="008E642C" w:rsidP="008E642C">
            <w:pPr>
              <w:rPr>
                <w:rFonts w:cs="Arial"/>
                <w:sz w:val="16"/>
              </w:rPr>
            </w:pPr>
            <w:r w:rsidRPr="006A6D99">
              <w:rPr>
                <w:rFonts w:cs="Arial"/>
                <w:sz w:val="16"/>
              </w:rPr>
              <w:t>5425</w:t>
            </w:r>
          </w:p>
        </w:tc>
        <w:tc>
          <w:tcPr>
            <w:tcW w:w="283" w:type="dxa"/>
          </w:tcPr>
          <w:p w14:paraId="4F6D0B81" w14:textId="7632D81E" w:rsidR="008E642C" w:rsidRDefault="008E642C" w:rsidP="008E642C">
            <w:pPr>
              <w:rPr>
                <w:rFonts w:cs="Arial"/>
                <w:sz w:val="16"/>
              </w:rPr>
            </w:pPr>
            <w:r w:rsidRPr="006A6D99">
              <w:rPr>
                <w:rFonts w:cs="Arial"/>
                <w:sz w:val="16"/>
              </w:rPr>
              <w:t>1</w:t>
            </w:r>
          </w:p>
        </w:tc>
        <w:tc>
          <w:tcPr>
            <w:tcW w:w="567" w:type="dxa"/>
          </w:tcPr>
          <w:p w14:paraId="255F4109" w14:textId="0636CE64" w:rsidR="008E642C" w:rsidRDefault="008E642C" w:rsidP="008E642C">
            <w:pPr>
              <w:rPr>
                <w:rFonts w:cs="Arial"/>
                <w:sz w:val="16"/>
              </w:rPr>
            </w:pPr>
            <w:r w:rsidRPr="006A6D99"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524EC2B2" w14:textId="16F37CCC" w:rsidR="008E642C" w:rsidRDefault="008E642C" w:rsidP="008E642C">
            <w:pPr>
              <w:rPr>
                <w:rFonts w:cs="Arial"/>
                <w:sz w:val="16"/>
              </w:rPr>
            </w:pPr>
            <w:r w:rsidRPr="006A6D99">
              <w:rPr>
                <w:rFonts w:cs="Arial"/>
                <w:sz w:val="16"/>
              </w:rPr>
              <w:t>Clarification on MFAF Serving area</w:t>
            </w:r>
          </w:p>
        </w:tc>
        <w:tc>
          <w:tcPr>
            <w:tcW w:w="284" w:type="dxa"/>
          </w:tcPr>
          <w:p w14:paraId="32900AFF" w14:textId="35978DB6" w:rsidR="008E642C" w:rsidRDefault="008E642C" w:rsidP="008E642C">
            <w:pPr>
              <w:rPr>
                <w:rFonts w:cs="Arial"/>
                <w:sz w:val="16"/>
              </w:rPr>
            </w:pPr>
            <w:r w:rsidRPr="006A6D99"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5B02946E" w14:textId="16DA47AA" w:rsidR="008E642C" w:rsidRDefault="008E642C" w:rsidP="008E642C">
            <w:pPr>
              <w:rPr>
                <w:rFonts w:cs="Arial"/>
                <w:sz w:val="16"/>
              </w:rPr>
            </w:pPr>
            <w:r w:rsidRPr="006A6D99"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0D0517DB" w14:textId="32387570" w:rsidR="008E642C" w:rsidRDefault="008E642C" w:rsidP="008E642C">
            <w:pPr>
              <w:rPr>
                <w:rFonts w:cs="Arial"/>
                <w:sz w:val="16"/>
              </w:rPr>
            </w:pPr>
            <w:r w:rsidRPr="006A6D99"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1770E283" w14:textId="404A1EE0" w:rsidR="008E642C" w:rsidRDefault="008E642C" w:rsidP="008E642C">
            <w:pPr>
              <w:rPr>
                <w:rFonts w:cs="Arial"/>
                <w:sz w:val="16"/>
              </w:rPr>
            </w:pPr>
            <w:r w:rsidRPr="006A6D99">
              <w:rPr>
                <w:rFonts w:cs="Arial"/>
                <w:sz w:val="16"/>
              </w:rPr>
              <w:t>S2-2408964</w:t>
            </w:r>
          </w:p>
        </w:tc>
        <w:tc>
          <w:tcPr>
            <w:tcW w:w="1984" w:type="dxa"/>
          </w:tcPr>
          <w:p w14:paraId="60AE66AC" w14:textId="70909AA7" w:rsidR="008E642C" w:rsidRDefault="008E642C" w:rsidP="008E642C">
            <w:pPr>
              <w:rPr>
                <w:rFonts w:cs="Arial"/>
                <w:sz w:val="16"/>
              </w:rPr>
            </w:pPr>
            <w:r w:rsidRPr="006A6D99">
              <w:rPr>
                <w:rFonts w:cs="Arial"/>
                <w:sz w:val="16"/>
              </w:rPr>
              <w:t>ZTE</w:t>
            </w:r>
          </w:p>
        </w:tc>
        <w:tc>
          <w:tcPr>
            <w:tcW w:w="1418" w:type="dxa"/>
          </w:tcPr>
          <w:p w14:paraId="1DA5BF56" w14:textId="259EDA73" w:rsidR="008E642C" w:rsidRDefault="008E642C" w:rsidP="008E642C">
            <w:pPr>
              <w:rPr>
                <w:rFonts w:cs="Arial"/>
                <w:sz w:val="16"/>
                <w:lang w:val="fr-FR"/>
              </w:rPr>
            </w:pPr>
            <w:r w:rsidRPr="006A6D99">
              <w:rPr>
                <w:rFonts w:cs="Arial"/>
                <w:sz w:val="16"/>
              </w:rPr>
              <w:t>eNA_Ph2, TEI19</w:t>
            </w:r>
          </w:p>
        </w:tc>
        <w:tc>
          <w:tcPr>
            <w:tcW w:w="1843" w:type="dxa"/>
          </w:tcPr>
          <w:p w14:paraId="7AA9FA77" w14:textId="6245D0CB" w:rsidR="008E642C" w:rsidRDefault="008E642C" w:rsidP="008E642C">
            <w:pPr>
              <w:rPr>
                <w:rFonts w:cs="Arial"/>
                <w:sz w:val="16"/>
              </w:rPr>
            </w:pPr>
            <w:r w:rsidRPr="006A6D99">
              <w:rPr>
                <w:rFonts w:cs="Arial"/>
                <w:sz w:val="16"/>
              </w:rPr>
              <w:t>6.3.21</w:t>
            </w:r>
          </w:p>
        </w:tc>
        <w:tc>
          <w:tcPr>
            <w:tcW w:w="1134" w:type="dxa"/>
          </w:tcPr>
          <w:p w14:paraId="65FA9838" w14:textId="77777777" w:rsidR="008E642C" w:rsidRPr="00766D2A" w:rsidRDefault="008E642C" w:rsidP="008E642C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59AE993F" w14:textId="33F7D500" w:rsidR="008E642C" w:rsidRDefault="008E642C" w:rsidP="008E642C">
            <w:pPr>
              <w:rPr>
                <w:rFonts w:cs="Arial"/>
                <w:sz w:val="16"/>
              </w:rPr>
            </w:pPr>
          </w:p>
        </w:tc>
      </w:tr>
      <w:tr w:rsidR="008E642C" w:rsidRPr="00766D2A" w14:paraId="1BABF509" w14:textId="77777777" w:rsidTr="00E450E9">
        <w:tc>
          <w:tcPr>
            <w:tcW w:w="817" w:type="dxa"/>
          </w:tcPr>
          <w:p w14:paraId="7D34309E" w14:textId="4CC6C724" w:rsidR="008E642C" w:rsidRDefault="008E642C" w:rsidP="008E642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596" w:type="dxa"/>
          </w:tcPr>
          <w:p w14:paraId="563A295D" w14:textId="2A57B325" w:rsidR="008E642C" w:rsidRDefault="008E642C" w:rsidP="008E642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4891</w:t>
            </w:r>
          </w:p>
        </w:tc>
        <w:tc>
          <w:tcPr>
            <w:tcW w:w="283" w:type="dxa"/>
          </w:tcPr>
          <w:p w14:paraId="1051BA51" w14:textId="34BBBADE" w:rsidR="008E642C" w:rsidRDefault="008E642C" w:rsidP="008E642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3</w:t>
            </w:r>
          </w:p>
        </w:tc>
        <w:tc>
          <w:tcPr>
            <w:tcW w:w="567" w:type="dxa"/>
          </w:tcPr>
          <w:p w14:paraId="2A656DA0" w14:textId="18971DD3" w:rsidR="008E642C" w:rsidRDefault="008E642C" w:rsidP="008E642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977" w:type="dxa"/>
          </w:tcPr>
          <w:p w14:paraId="102B4F72" w14:textId="11AB240D" w:rsidR="008E642C" w:rsidRDefault="008E642C" w:rsidP="008E642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Adding indication of Partially Allowed NSSAI to UE and Allowed NSSAI and Partially Allowed NSSAI to NG-RAN UE in UCU procedure</w:t>
            </w:r>
          </w:p>
        </w:tc>
        <w:tc>
          <w:tcPr>
            <w:tcW w:w="284" w:type="dxa"/>
          </w:tcPr>
          <w:p w14:paraId="6893845B" w14:textId="30239207" w:rsidR="008E642C" w:rsidRDefault="008E642C" w:rsidP="008E642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F</w:t>
            </w:r>
          </w:p>
        </w:tc>
        <w:tc>
          <w:tcPr>
            <w:tcW w:w="708" w:type="dxa"/>
          </w:tcPr>
          <w:p w14:paraId="7E497CE2" w14:textId="7CE9A6ED" w:rsidR="008E642C" w:rsidRDefault="008E642C" w:rsidP="008E642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19.0.0</w:t>
            </w:r>
          </w:p>
        </w:tc>
        <w:tc>
          <w:tcPr>
            <w:tcW w:w="851" w:type="dxa"/>
          </w:tcPr>
          <w:p w14:paraId="6448E488" w14:textId="18D68DD0" w:rsidR="008E642C" w:rsidRDefault="008E642C" w:rsidP="008E642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S2-164</w:t>
            </w:r>
          </w:p>
        </w:tc>
        <w:tc>
          <w:tcPr>
            <w:tcW w:w="1134" w:type="dxa"/>
          </w:tcPr>
          <w:p w14:paraId="5B742E1D" w14:textId="195ACA24" w:rsidR="008E642C" w:rsidRDefault="008E642C" w:rsidP="008E642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S2-2409551</w:t>
            </w:r>
          </w:p>
        </w:tc>
        <w:tc>
          <w:tcPr>
            <w:tcW w:w="1984" w:type="dxa"/>
          </w:tcPr>
          <w:p w14:paraId="131A0048" w14:textId="4644E488" w:rsidR="008E642C" w:rsidRDefault="008E642C" w:rsidP="008E642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Nokia</w:t>
            </w:r>
          </w:p>
        </w:tc>
        <w:tc>
          <w:tcPr>
            <w:tcW w:w="1418" w:type="dxa"/>
          </w:tcPr>
          <w:p w14:paraId="6789734A" w14:textId="0BA5DAEC" w:rsidR="008E642C" w:rsidRPr="008E642C" w:rsidRDefault="008E642C" w:rsidP="008E642C">
            <w:pPr>
              <w:rPr>
                <w:rFonts w:cs="Arial"/>
                <w:sz w:val="16"/>
                <w:lang w:val="fr-FR"/>
              </w:rPr>
            </w:pPr>
            <w:r w:rsidRPr="00695281">
              <w:rPr>
                <w:rFonts w:cs="Arial"/>
                <w:sz w:val="16"/>
                <w:lang w:val="fr-FR"/>
              </w:rPr>
              <w:t>5GS_Ph1, eNS_Ph3, TEI19</w:t>
            </w:r>
          </w:p>
        </w:tc>
        <w:tc>
          <w:tcPr>
            <w:tcW w:w="1843" w:type="dxa"/>
          </w:tcPr>
          <w:p w14:paraId="1F18D35F" w14:textId="5A6C4999" w:rsidR="008E642C" w:rsidRDefault="008E642C" w:rsidP="008E642C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4.2.4.2</w:t>
            </w:r>
          </w:p>
        </w:tc>
        <w:tc>
          <w:tcPr>
            <w:tcW w:w="1134" w:type="dxa"/>
          </w:tcPr>
          <w:p w14:paraId="1671B629" w14:textId="77777777" w:rsidR="008E642C" w:rsidRPr="00766D2A" w:rsidRDefault="008E642C" w:rsidP="008E642C">
            <w:pPr>
              <w:rPr>
                <w:rFonts w:cs="Arial"/>
                <w:sz w:val="16"/>
              </w:rPr>
            </w:pPr>
          </w:p>
        </w:tc>
        <w:tc>
          <w:tcPr>
            <w:tcW w:w="1672" w:type="dxa"/>
          </w:tcPr>
          <w:p w14:paraId="236603C9" w14:textId="77777777" w:rsidR="008E642C" w:rsidRDefault="008E642C" w:rsidP="008E642C">
            <w:pPr>
              <w:rPr>
                <w:rFonts w:cs="Arial"/>
                <w:sz w:val="16"/>
              </w:rPr>
            </w:pPr>
          </w:p>
        </w:tc>
      </w:tr>
    </w:tbl>
    <w:p w14:paraId="02724543" w14:textId="77777777" w:rsidR="00B54B4C" w:rsidRDefault="00B54B4C">
      <w:pPr>
        <w:rPr>
          <w:rFonts w:cs="Arial"/>
        </w:rPr>
      </w:pPr>
    </w:p>
    <w:p w14:paraId="47E740BF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4764299">
    <w:abstractNumId w:val="9"/>
  </w:num>
  <w:num w:numId="2" w16cid:durableId="325986020">
    <w:abstractNumId w:val="7"/>
  </w:num>
  <w:num w:numId="3" w16cid:durableId="888296595">
    <w:abstractNumId w:val="6"/>
  </w:num>
  <w:num w:numId="4" w16cid:durableId="1462533715">
    <w:abstractNumId w:val="5"/>
  </w:num>
  <w:num w:numId="5" w16cid:durableId="229538542">
    <w:abstractNumId w:val="4"/>
  </w:num>
  <w:num w:numId="6" w16cid:durableId="1275284299">
    <w:abstractNumId w:val="8"/>
  </w:num>
  <w:num w:numId="7" w16cid:durableId="1272322777">
    <w:abstractNumId w:val="3"/>
  </w:num>
  <w:num w:numId="8" w16cid:durableId="933126941">
    <w:abstractNumId w:val="2"/>
  </w:num>
  <w:num w:numId="9" w16cid:durableId="251092317">
    <w:abstractNumId w:val="1"/>
  </w:num>
  <w:num w:numId="10" w16cid:durableId="42608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5889"/>
    <w:rsid w:val="00050C42"/>
    <w:rsid w:val="00056101"/>
    <w:rsid w:val="000855E3"/>
    <w:rsid w:val="00121690"/>
    <w:rsid w:val="001275F0"/>
    <w:rsid w:val="00153056"/>
    <w:rsid w:val="00193860"/>
    <w:rsid w:val="001A5153"/>
    <w:rsid w:val="001B1F02"/>
    <w:rsid w:val="001E112B"/>
    <w:rsid w:val="0023113F"/>
    <w:rsid w:val="00234A33"/>
    <w:rsid w:val="00247013"/>
    <w:rsid w:val="00266997"/>
    <w:rsid w:val="002A3B6C"/>
    <w:rsid w:val="002D2823"/>
    <w:rsid w:val="0033325F"/>
    <w:rsid w:val="00343D90"/>
    <w:rsid w:val="003A7020"/>
    <w:rsid w:val="003E2F3F"/>
    <w:rsid w:val="003F25D2"/>
    <w:rsid w:val="0042202C"/>
    <w:rsid w:val="004514AE"/>
    <w:rsid w:val="00452286"/>
    <w:rsid w:val="00484619"/>
    <w:rsid w:val="00496F75"/>
    <w:rsid w:val="004A7F08"/>
    <w:rsid w:val="004C0C32"/>
    <w:rsid w:val="004C2281"/>
    <w:rsid w:val="004C6A50"/>
    <w:rsid w:val="004C793F"/>
    <w:rsid w:val="004D12BE"/>
    <w:rsid w:val="004E0400"/>
    <w:rsid w:val="004E0F24"/>
    <w:rsid w:val="004E535C"/>
    <w:rsid w:val="00500B63"/>
    <w:rsid w:val="005056A5"/>
    <w:rsid w:val="0054486B"/>
    <w:rsid w:val="00595BA6"/>
    <w:rsid w:val="005A21D8"/>
    <w:rsid w:val="005E10C7"/>
    <w:rsid w:val="00603A8C"/>
    <w:rsid w:val="00620F74"/>
    <w:rsid w:val="006231A6"/>
    <w:rsid w:val="00626633"/>
    <w:rsid w:val="006330D2"/>
    <w:rsid w:val="00670669"/>
    <w:rsid w:val="00687AE1"/>
    <w:rsid w:val="00697622"/>
    <w:rsid w:val="006A4C81"/>
    <w:rsid w:val="006B42AC"/>
    <w:rsid w:val="006D6E08"/>
    <w:rsid w:val="006F626A"/>
    <w:rsid w:val="00702797"/>
    <w:rsid w:val="007057E2"/>
    <w:rsid w:val="00766D2A"/>
    <w:rsid w:val="00782052"/>
    <w:rsid w:val="00784730"/>
    <w:rsid w:val="00786A62"/>
    <w:rsid w:val="00793F46"/>
    <w:rsid w:val="007A2072"/>
    <w:rsid w:val="007E5961"/>
    <w:rsid w:val="0080165B"/>
    <w:rsid w:val="008808A7"/>
    <w:rsid w:val="00886616"/>
    <w:rsid w:val="008941B8"/>
    <w:rsid w:val="008E642C"/>
    <w:rsid w:val="00936649"/>
    <w:rsid w:val="00947004"/>
    <w:rsid w:val="00977127"/>
    <w:rsid w:val="00990364"/>
    <w:rsid w:val="00991B5A"/>
    <w:rsid w:val="009A31F4"/>
    <w:rsid w:val="009A3885"/>
    <w:rsid w:val="00A1763D"/>
    <w:rsid w:val="00A33095"/>
    <w:rsid w:val="00A34C4D"/>
    <w:rsid w:val="00A6001D"/>
    <w:rsid w:val="00A75E04"/>
    <w:rsid w:val="00AD5DBD"/>
    <w:rsid w:val="00B16208"/>
    <w:rsid w:val="00B54369"/>
    <w:rsid w:val="00B54B4C"/>
    <w:rsid w:val="00B63C33"/>
    <w:rsid w:val="00B84BBE"/>
    <w:rsid w:val="00BF1EB6"/>
    <w:rsid w:val="00C362E3"/>
    <w:rsid w:val="00C37D12"/>
    <w:rsid w:val="00C5690F"/>
    <w:rsid w:val="00C7508F"/>
    <w:rsid w:val="00C90F71"/>
    <w:rsid w:val="00CD6712"/>
    <w:rsid w:val="00D10268"/>
    <w:rsid w:val="00D400B0"/>
    <w:rsid w:val="00D5732F"/>
    <w:rsid w:val="00D70574"/>
    <w:rsid w:val="00D953AD"/>
    <w:rsid w:val="00DA33CF"/>
    <w:rsid w:val="00DD29F8"/>
    <w:rsid w:val="00DF7545"/>
    <w:rsid w:val="00E450E9"/>
    <w:rsid w:val="00E67DB2"/>
    <w:rsid w:val="00EB5DA3"/>
    <w:rsid w:val="00ED2925"/>
    <w:rsid w:val="00EF27D5"/>
    <w:rsid w:val="00F1717D"/>
    <w:rsid w:val="00F24CAC"/>
    <w:rsid w:val="00F97E11"/>
    <w:rsid w:val="00FD5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10998"/>
  <w15:chartTrackingRefBased/>
  <w15:docId w15:val="{DC408B42-3A8F-4A0C-9CA0-BDC82B4AD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3</cp:revision>
  <dcterms:created xsi:type="dcterms:W3CDTF">2024-09-02T09:30:00Z</dcterms:created>
  <dcterms:modified xsi:type="dcterms:W3CDTF">2024-09-02T14:34:00Z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